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7A7" w:rsidRDefault="00785622" w:rsidP="00785622">
      <w:pPr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</w:t>
      </w:r>
      <w:r w:rsidR="005C77A7">
        <w:rPr>
          <w:rFonts w:ascii="Times New Roman" w:eastAsia="Times New Roman" w:hAnsi="Times New Roman" w:cs="Times New Roman"/>
          <w:noProof/>
          <w:sz w:val="20"/>
        </w:rPr>
        <w:drawing>
          <wp:inline distT="0" distB="0" distL="0" distR="0">
            <wp:extent cx="6366164" cy="8753475"/>
            <wp:effectExtent l="19050" t="0" r="0" b="0"/>
            <wp:docPr id="1" name="Рисунок 1" descr="C:\Users\ильмас\Desktop\лок.акты 2017г\123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лок.акты 2017г\123\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164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</w:rPr>
        <w:t xml:space="preserve">                              </w:t>
      </w:r>
    </w:p>
    <w:p w:rsidR="005C77A7" w:rsidRDefault="005C77A7" w:rsidP="00785622">
      <w:pPr>
        <w:jc w:val="both"/>
        <w:rPr>
          <w:rFonts w:ascii="Times New Roman" w:eastAsia="Times New Roman" w:hAnsi="Times New Roman" w:cs="Times New Roman"/>
          <w:sz w:val="20"/>
        </w:rPr>
      </w:pP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ведение инвентарной книги. Инвентарная книга пронумеровывается, прошивается и вносится в номенклатуру дел школы под соответствующим номером.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3. СОДЕРЖАНИЕ И ОФОРМЛЕНИЕ РАБОТЫ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Свою работу музей школьный музей осуществляет в тесной связи с решением образовательных и воспитательных задач, в органическом единстве с организацией воспитывающей деятельности и дополнительным образованием детей, проводимой школой совместно с детскими и юношескими организациями, объединениями.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– пополняет фонды музея путем организации походов, экспедиций, исследований обучающихся, воспитанников, налаживания переписки и личных контактов с различными организациями и лицами, устанавливает связи с другими музеями;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– проводит сбор необходимых материалов на основании предварительного изучения литературы и других источников по соответствующей тематике;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– изучает собранный материал и обеспечивает его учет и хранение;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– осуществляет создание экспозиций, стационарных и передвижных выставок; 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– проводит экскурсии для обучающихся, родителей, работников шефствующих учреждений;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– оказывает содействие педагогическим работникам в использовании музейных материалов в учебном процессе;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– принимает активное участие в выполнении соответствующих профилю музея заданий организаций, ведомств, государственных музеев, военных комиссариатов. 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5. УЧЕТ И ХРАНЕНИЕ ФОНДОВ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Весь собранный материал составляет фонд музея и учитывается в инвентарной книге, заверенной руководителем учреждения. Фонды музея делятся на основной (подлинные памятники) и вспомогательный, создаваемый в процессе работы над экспозицией (схемы, диаграммы, макеты, фотокопии).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Подлинные памятники, находящиеся в ведении школьного музея, подлежат включению в состав музейного фонда Российской Федерации.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Школьные музеи обязаны ежегодно извещать государственный музей </w:t>
      </w:r>
      <w:proofErr w:type="gramStart"/>
      <w:r>
        <w:rPr>
          <w:rFonts w:ascii="Times New Roman" w:eastAsia="Times New Roman" w:hAnsi="Times New Roman" w:cs="Times New Roman"/>
          <w:sz w:val="24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всех поступивших подлинных памятниках.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Материалы, представляющие первостепенную историческую ценность, должны быть переданы на хранение в соответствующий музей, который взамен подлинника должен изготовить школьному музею копию, выдать документы, фиксирующие ценность представленного материала. Акт передачи является своеобразной положительной оценкой деятельности школьного музея.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случае прекращения деятельности школьного музея все подлинные материалы должны быть переданы в государственный музей.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6. РУКОВОДСТВО РАБОТОЙ МУЗЕЯ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Музей организует свою работу на основе самоуправления. Работу музея направляет совет музея, избираемый общим собранием актива музея.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Совет музея разрабатывает план работы; организует встречи обучающихся с ветеранами войны и труда, передовиками промышленного и сельского хозяйства, деятелями науки, культуры, искусства; осуществляет подготовку экскурсоводов, лекторов и другую учебу актива.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Направляет и осуществляет педагогическое руководство школьного музея и его совета заместитель директора по воспитательной работе. </w:t>
      </w:r>
    </w:p>
    <w:p w:rsidR="006147F0" w:rsidRDefault="00785622">
      <w:pPr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 совет содействия входят педагогические работники, родители. Совет содействия оказывает помощь обучающихся –</w:t>
      </w:r>
      <w:r w:rsidR="00C56613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активистам школьного музея в работе, а также способствует установлению связей с научными учреждениями, государственными музеями, с другими школьными музеями.</w:t>
      </w:r>
    </w:p>
    <w:sectPr w:rsidR="006147F0" w:rsidSect="0078562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147F0"/>
    <w:rsid w:val="005920CC"/>
    <w:rsid w:val="005C77A7"/>
    <w:rsid w:val="006147F0"/>
    <w:rsid w:val="00785622"/>
    <w:rsid w:val="00C56613"/>
    <w:rsid w:val="00F93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F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66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C7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77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ильмас</cp:lastModifiedBy>
  <cp:revision>3</cp:revision>
  <cp:lastPrinted>2017-11-13T11:46:00Z</cp:lastPrinted>
  <dcterms:created xsi:type="dcterms:W3CDTF">2017-11-13T09:57:00Z</dcterms:created>
  <dcterms:modified xsi:type="dcterms:W3CDTF">2017-11-14T12:20:00Z</dcterms:modified>
</cp:coreProperties>
</file>